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0ABDA1" w14:textId="77777777" w:rsidR="00430448" w:rsidRPr="002A549F" w:rsidRDefault="002A549F" w:rsidP="00B0385A">
      <w:pPr>
        <w:pBdr>
          <w:bottom w:val="double" w:sz="4" w:space="1" w:color="auto"/>
        </w:pBdr>
        <w:spacing w:before="120" w:after="0" w:line="240" w:lineRule="auto"/>
        <w:rPr>
          <w:rFonts w:ascii="Auto 1 Lt" w:hAnsi="Auto 1 Lt"/>
          <w:b/>
          <w:sz w:val="28"/>
          <w:szCs w:val="32"/>
        </w:rPr>
      </w:pPr>
      <w:r w:rsidRPr="002A549F">
        <w:rPr>
          <w:rFonts w:ascii="Auto 1 Lt" w:hAnsi="Auto 1 Lt"/>
          <w:b/>
          <w:sz w:val="28"/>
          <w:szCs w:val="32"/>
        </w:rPr>
        <w:t>Name:</w:t>
      </w:r>
      <w:r>
        <w:rPr>
          <w:rFonts w:ascii="Auto 1 Lt" w:hAnsi="Auto 1 Lt"/>
          <w:b/>
          <w:sz w:val="28"/>
          <w:szCs w:val="32"/>
        </w:rPr>
        <w:t xml:space="preserve">  </w:t>
      </w:r>
    </w:p>
    <w:p w14:paraId="2019C51F" w14:textId="77777777" w:rsidR="002A549F" w:rsidRDefault="002A549F" w:rsidP="00B0385A">
      <w:pPr>
        <w:pBdr>
          <w:bottom w:val="double" w:sz="4" w:space="1" w:color="auto"/>
        </w:pBdr>
        <w:spacing w:after="0" w:line="240" w:lineRule="auto"/>
        <w:rPr>
          <w:rFonts w:ascii="Auto 1 Lt" w:hAnsi="Auto 1 Lt"/>
          <w:b/>
          <w:sz w:val="28"/>
          <w:szCs w:val="32"/>
        </w:rPr>
      </w:pPr>
      <w:r w:rsidRPr="002A549F">
        <w:rPr>
          <w:rFonts w:ascii="Auto 1 Lt" w:hAnsi="Auto 1 Lt"/>
          <w:b/>
          <w:sz w:val="28"/>
          <w:szCs w:val="32"/>
        </w:rPr>
        <w:t>Fiscal Year:</w:t>
      </w:r>
      <w:r>
        <w:rPr>
          <w:rFonts w:ascii="Auto 1 Lt" w:hAnsi="Auto 1 Lt"/>
          <w:b/>
          <w:sz w:val="28"/>
          <w:szCs w:val="32"/>
        </w:rPr>
        <w:t xml:space="preserve">  </w:t>
      </w:r>
    </w:p>
    <w:p w14:paraId="17AC0504" w14:textId="77777777" w:rsidR="00B0385A" w:rsidRPr="00B0385A" w:rsidRDefault="00B0385A" w:rsidP="00B0385A">
      <w:pPr>
        <w:pBdr>
          <w:bottom w:val="double" w:sz="4" w:space="1" w:color="auto"/>
        </w:pBdr>
        <w:spacing w:after="0" w:line="240" w:lineRule="auto"/>
        <w:rPr>
          <w:rFonts w:ascii="Auto 1 Lt" w:hAnsi="Auto 1 Lt"/>
          <w:b/>
          <w:sz w:val="4"/>
          <w:szCs w:val="32"/>
        </w:rPr>
      </w:pPr>
    </w:p>
    <w:p w14:paraId="3D491A42" w14:textId="77777777" w:rsidR="002A549F" w:rsidRPr="002A549F" w:rsidRDefault="002A549F" w:rsidP="00125425">
      <w:pPr>
        <w:pBdr>
          <w:bottom w:val="double" w:sz="4" w:space="1" w:color="auto"/>
        </w:pBdr>
        <w:tabs>
          <w:tab w:val="right" w:pos="7230"/>
        </w:tabs>
        <w:spacing w:after="0" w:line="480" w:lineRule="auto"/>
        <w:rPr>
          <w:rFonts w:ascii="Auto 1 Lt" w:hAnsi="Auto 1 Lt"/>
          <w:b/>
          <w:sz w:val="8"/>
          <w:szCs w:val="32"/>
        </w:rPr>
      </w:pPr>
    </w:p>
    <w:p w14:paraId="38812B78" w14:textId="77777777" w:rsidR="00B0385A" w:rsidRPr="00666297" w:rsidRDefault="00B0385A" w:rsidP="00B0385A">
      <w:pPr>
        <w:spacing w:before="240" w:after="0" w:line="240" w:lineRule="auto"/>
        <w:jc w:val="center"/>
        <w:rPr>
          <w:rFonts w:ascii="Auto 1 Lt" w:hAnsi="Auto 1 Lt"/>
          <w:b/>
          <w:sz w:val="32"/>
          <w:szCs w:val="32"/>
        </w:rPr>
      </w:pPr>
      <w:r w:rsidRPr="00666297">
        <w:rPr>
          <w:rFonts w:ascii="Auto 1 Lt" w:hAnsi="Auto 1 Lt"/>
          <w:b/>
          <w:sz w:val="32"/>
          <w:szCs w:val="32"/>
        </w:rPr>
        <w:t>PERFORMANCE &amp; DEVELOPMENT PLANNING</w:t>
      </w:r>
    </w:p>
    <w:p w14:paraId="4E6D7E19" w14:textId="77777777" w:rsidR="00B0385A" w:rsidRPr="00666297" w:rsidRDefault="00B0385A" w:rsidP="00B0385A">
      <w:pPr>
        <w:spacing w:after="0" w:line="240" w:lineRule="auto"/>
        <w:jc w:val="center"/>
        <w:rPr>
          <w:rFonts w:ascii="Auto 1 Lt" w:hAnsi="Auto 1 Lt"/>
          <w:b/>
          <w:sz w:val="32"/>
          <w:szCs w:val="32"/>
        </w:rPr>
      </w:pPr>
      <w:r w:rsidRPr="00666297">
        <w:rPr>
          <w:rFonts w:ascii="Auto 1 Lt" w:hAnsi="Auto 1 Lt"/>
          <w:b/>
          <w:sz w:val="32"/>
          <w:szCs w:val="32"/>
        </w:rPr>
        <w:t>GOALS and COMPETENCIES</w:t>
      </w:r>
    </w:p>
    <w:p w14:paraId="598B6750" w14:textId="77777777" w:rsidR="00B0385A" w:rsidRPr="00666297" w:rsidRDefault="00B0385A" w:rsidP="00B0385A">
      <w:pPr>
        <w:tabs>
          <w:tab w:val="right" w:pos="7230"/>
        </w:tabs>
        <w:spacing w:after="0" w:line="240" w:lineRule="auto"/>
        <w:jc w:val="center"/>
        <w:rPr>
          <w:rFonts w:ascii="Auto 1 Lt" w:hAnsi="Auto 1 Lt"/>
          <w:sz w:val="32"/>
          <w:szCs w:val="32"/>
        </w:rPr>
      </w:pPr>
      <w:r w:rsidRPr="00666297">
        <w:rPr>
          <w:rFonts w:ascii="Auto 1 Lt" w:hAnsi="Auto 1 Lt"/>
          <w:sz w:val="32"/>
          <w:szCs w:val="32"/>
        </w:rPr>
        <w:t>PREPARATION SHEET</w:t>
      </w:r>
    </w:p>
    <w:p w14:paraId="540746EC" w14:textId="77777777" w:rsidR="00B0385A" w:rsidRDefault="00B0385A" w:rsidP="00430448">
      <w:pPr>
        <w:spacing w:after="0" w:line="240" w:lineRule="auto"/>
        <w:jc w:val="center"/>
        <w:rPr>
          <w:rFonts w:ascii="Auto 1 Lt" w:hAnsi="Auto 1 Lt"/>
          <w:szCs w:val="24"/>
        </w:rPr>
      </w:pPr>
    </w:p>
    <w:p w14:paraId="3638A3ED" w14:textId="77777777" w:rsidR="003B4865" w:rsidRPr="002A549F" w:rsidRDefault="00163B32" w:rsidP="00B0385A">
      <w:pPr>
        <w:spacing w:after="60" w:line="240" w:lineRule="auto"/>
        <w:jc w:val="center"/>
        <w:rPr>
          <w:rFonts w:ascii="Auto 1 Lt" w:hAnsi="Auto 1 Lt"/>
          <w:i/>
          <w:szCs w:val="24"/>
        </w:rPr>
      </w:pPr>
      <w:r w:rsidRPr="002A549F">
        <w:rPr>
          <w:rFonts w:ascii="Auto 1 Lt" w:hAnsi="Auto 1 Lt"/>
          <w:i/>
          <w:szCs w:val="24"/>
        </w:rPr>
        <w:t>(</w:t>
      </w:r>
      <w:r w:rsidR="002A549F" w:rsidRPr="002A549F">
        <w:rPr>
          <w:rFonts w:ascii="Auto 1 Lt" w:hAnsi="Auto 1 Lt"/>
          <w:i/>
          <w:szCs w:val="24"/>
        </w:rPr>
        <w:t>see</w:t>
      </w:r>
      <w:r w:rsidRPr="002A549F">
        <w:rPr>
          <w:rFonts w:ascii="Auto 1 Lt" w:hAnsi="Auto 1 Lt"/>
          <w:i/>
          <w:szCs w:val="24"/>
        </w:rPr>
        <w:t xml:space="preserve"> </w:t>
      </w:r>
      <w:r w:rsidR="002935D1" w:rsidRPr="002A549F">
        <w:rPr>
          <w:rFonts w:ascii="Auto 1 Lt" w:hAnsi="Auto 1 Lt"/>
          <w:i/>
          <w:szCs w:val="24"/>
        </w:rPr>
        <w:t>A</w:t>
      </w:r>
      <w:r w:rsidRPr="002A549F">
        <w:rPr>
          <w:rFonts w:ascii="Auto 1 Lt" w:hAnsi="Auto 1 Lt"/>
          <w:i/>
          <w:szCs w:val="24"/>
        </w:rPr>
        <w:t>ppendix A for RRU goals</w:t>
      </w:r>
      <w:r w:rsidR="002935D1" w:rsidRPr="002A549F">
        <w:rPr>
          <w:rFonts w:ascii="Auto 1 Lt" w:hAnsi="Auto 1 Lt"/>
          <w:i/>
          <w:szCs w:val="24"/>
        </w:rPr>
        <w:t xml:space="preserve"> &amp; Appendix B for RRU Values Based Competencies</w:t>
      </w:r>
      <w:r w:rsidRPr="002A549F">
        <w:rPr>
          <w:rFonts w:ascii="Auto 1 Lt" w:hAnsi="Auto 1 Lt"/>
          <w:i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992"/>
        <w:gridCol w:w="709"/>
        <w:gridCol w:w="3827"/>
        <w:gridCol w:w="2097"/>
      </w:tblGrid>
      <w:tr w:rsidR="00430448" w:rsidRPr="00AA43A4" w14:paraId="613F1E97" w14:textId="77777777" w:rsidTr="00B0385A">
        <w:tc>
          <w:tcPr>
            <w:tcW w:w="747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F58CEC" w14:textId="77777777" w:rsidR="00430448" w:rsidRPr="00AA43A4" w:rsidRDefault="00430448" w:rsidP="00AA43A4">
            <w:pPr>
              <w:rPr>
                <w:rFonts w:ascii="Auto 1 Lt" w:hAnsi="Auto 1 Lt"/>
                <w:b/>
                <w:sz w:val="24"/>
                <w:szCs w:val="24"/>
              </w:rPr>
            </w:pPr>
            <w:r w:rsidRPr="002A549F">
              <w:rPr>
                <w:rFonts w:ascii="Auto 1 Lt" w:hAnsi="Auto 1 Lt"/>
                <w:b/>
                <w:sz w:val="48"/>
                <w:szCs w:val="56"/>
              </w:rPr>
              <w:t>GOALS</w:t>
            </w:r>
            <w:r w:rsidR="00A614CD" w:rsidRPr="00AA43A4">
              <w:rPr>
                <w:rFonts w:ascii="Auto 1 Lt" w:hAnsi="Auto 1 Lt"/>
                <w:b/>
                <w:sz w:val="56"/>
                <w:szCs w:val="56"/>
              </w:rPr>
              <w:t xml:space="preserve"> </w:t>
            </w:r>
            <w:r w:rsidR="00A614CD" w:rsidRPr="00AA43A4">
              <w:rPr>
                <w:rFonts w:ascii="Auto 1 Lt" w:hAnsi="Auto 1 Lt"/>
                <w:sz w:val="24"/>
                <w:szCs w:val="24"/>
              </w:rPr>
              <w:t>(</w:t>
            </w:r>
            <w:r w:rsidR="00A614CD" w:rsidRPr="00AA43A4">
              <w:rPr>
                <w:rFonts w:ascii="Auto 1 Lt" w:hAnsi="Auto 1 Lt"/>
                <w:i/>
                <w:sz w:val="24"/>
                <w:szCs w:val="24"/>
              </w:rPr>
              <w:t>Employee OR Manager to complete within e-PDP</w:t>
            </w:r>
            <w:r w:rsidR="00A614CD" w:rsidRPr="00AA43A4">
              <w:rPr>
                <w:rFonts w:ascii="Auto 1 Lt" w:hAnsi="Auto 1 Lt"/>
                <w:sz w:val="24"/>
                <w:szCs w:val="24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282BFAB3" w14:textId="77777777" w:rsidR="00430448" w:rsidRPr="00AA43A4" w:rsidRDefault="00430448" w:rsidP="00430448">
            <w:pPr>
              <w:jc w:val="center"/>
              <w:rPr>
                <w:rFonts w:ascii="Auto 1 Lt" w:hAnsi="Auto 1 Lt"/>
                <w:b/>
              </w:rPr>
            </w:pPr>
            <w:r w:rsidRPr="00AA43A4">
              <w:rPr>
                <w:rFonts w:ascii="Auto 1 Lt" w:hAnsi="Auto 1 Lt"/>
                <w:b/>
              </w:rPr>
              <w:t>WEIGHTING</w:t>
            </w:r>
          </w:p>
          <w:p w14:paraId="3A3D6B03" w14:textId="77777777" w:rsidR="00430448" w:rsidRPr="00AA43A4" w:rsidRDefault="00430448" w:rsidP="00430448">
            <w:pPr>
              <w:jc w:val="center"/>
              <w:rPr>
                <w:rFonts w:ascii="Auto 1 Lt" w:hAnsi="Auto 1 Lt"/>
                <w:b/>
                <w:sz w:val="18"/>
                <w:szCs w:val="18"/>
              </w:rPr>
            </w:pPr>
            <w:r w:rsidRPr="00AA43A4">
              <w:rPr>
                <w:rFonts w:ascii="Auto 1 Lt" w:hAnsi="Auto 1 Lt"/>
                <w:b/>
                <w:sz w:val="18"/>
                <w:szCs w:val="18"/>
              </w:rPr>
              <w:t>(MUST ADD UP TO 100%)</w:t>
            </w:r>
          </w:p>
        </w:tc>
      </w:tr>
      <w:tr w:rsidR="00B0385A" w:rsidRPr="00AA43A4" w14:paraId="187E2E53" w14:textId="77777777" w:rsidTr="00B0385A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4D857227" w14:textId="77777777" w:rsidR="00B0385A" w:rsidRPr="00B0385A" w:rsidRDefault="00B0385A" w:rsidP="00B0385A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13792035" w14:textId="77777777" w:rsidR="00B0385A" w:rsidRPr="002A549F" w:rsidRDefault="00B0385A" w:rsidP="00B0385A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28D54328" w14:textId="77777777" w:rsidR="00B0385A" w:rsidRPr="00AA43A4" w:rsidRDefault="00B0385A" w:rsidP="00430448">
            <w:pPr>
              <w:rPr>
                <w:rFonts w:ascii="Auto 1 Lt" w:hAnsi="Auto 1 Lt"/>
              </w:rPr>
            </w:pPr>
          </w:p>
        </w:tc>
      </w:tr>
      <w:tr w:rsidR="00B0385A" w:rsidRPr="00AA43A4" w14:paraId="0AFC6D18" w14:textId="77777777" w:rsidTr="00B0385A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3BC3E2FF" w14:textId="77777777" w:rsidR="00B0385A" w:rsidRPr="00B0385A" w:rsidRDefault="00B0385A" w:rsidP="00B0385A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64E816FE" w14:textId="77777777" w:rsidR="00B0385A" w:rsidRPr="002A549F" w:rsidRDefault="00B0385A" w:rsidP="00B0385A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36C6FD9E" w14:textId="77777777" w:rsidR="00B0385A" w:rsidRPr="00AA43A4" w:rsidRDefault="00B0385A" w:rsidP="00430448">
            <w:pPr>
              <w:rPr>
                <w:rFonts w:ascii="Auto 1 Lt" w:hAnsi="Auto 1 Lt"/>
              </w:rPr>
            </w:pPr>
          </w:p>
        </w:tc>
      </w:tr>
      <w:tr w:rsidR="00B0385A" w:rsidRPr="00AA43A4" w14:paraId="71512600" w14:textId="77777777" w:rsidTr="00B0385A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10F1EB44" w14:textId="77777777" w:rsidR="00B0385A" w:rsidRPr="002A549F" w:rsidRDefault="00B0385A" w:rsidP="00B0385A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2BDB565D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188CEC47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E781F47" w14:textId="77777777" w:rsidTr="00B0385A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512BAF68" w14:textId="77777777" w:rsidR="00B0385A" w:rsidRPr="002A549F" w:rsidRDefault="00B0385A" w:rsidP="00B0385A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13F507B8" w14:textId="77777777" w:rsidR="00B0385A" w:rsidRPr="002A549F" w:rsidRDefault="00B0385A" w:rsidP="00B0385A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3A35D6A4" w14:textId="77777777" w:rsidR="00B0385A" w:rsidRPr="00AA43A4" w:rsidRDefault="00B0385A" w:rsidP="00B0385A">
            <w:pPr>
              <w:rPr>
                <w:rFonts w:ascii="Auto 1 Lt" w:hAnsi="Auto 1 Lt"/>
              </w:rPr>
            </w:pPr>
          </w:p>
        </w:tc>
      </w:tr>
      <w:tr w:rsidR="00B0385A" w:rsidRPr="00AA43A4" w14:paraId="72FF8446" w14:textId="77777777" w:rsidTr="00B11B74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2154CE7F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4D82A099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2757EBD8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EA9EF78" w14:textId="77777777" w:rsidTr="00B11B74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4F826438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84B9CAC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67C654A3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67BE9476" w14:textId="77777777" w:rsidTr="00B11B74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1854AAE8" w14:textId="77777777" w:rsidR="00B0385A" w:rsidRPr="002A549F" w:rsidRDefault="00B0385A" w:rsidP="00B11B74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032D57BB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7D8B656A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8E5B83A" w14:textId="77777777" w:rsidTr="00B11B74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15525480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12807FFB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66BA6C9D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553A9341" w14:textId="77777777" w:rsidTr="00B11B74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3FD93FD8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0C7312D8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35A6A5FC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9231182" w14:textId="77777777" w:rsidTr="00B11B74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4330153B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26AB5280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1588B8B7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D03318C" w14:textId="77777777" w:rsidTr="00B11B74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11637794" w14:textId="77777777" w:rsidR="00B0385A" w:rsidRPr="002A549F" w:rsidRDefault="00B0385A" w:rsidP="00B11B74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2FEF29F4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05295088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312A8691" w14:textId="77777777" w:rsidTr="00B11B74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1E908DEB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2AA143D8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07B47649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A095A65" w14:textId="77777777" w:rsidTr="00B11B74">
        <w:tc>
          <w:tcPr>
            <w:tcW w:w="2943" w:type="dxa"/>
            <w:gridSpan w:val="2"/>
            <w:tcBorders>
              <w:bottom w:val="nil"/>
              <w:right w:val="nil"/>
            </w:tcBorders>
            <w:vAlign w:val="center"/>
          </w:tcPr>
          <w:p w14:paraId="47793D6B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DEPARTMENTAL/TEAM GOAL:</w:t>
            </w:r>
          </w:p>
        </w:tc>
        <w:tc>
          <w:tcPr>
            <w:tcW w:w="4536" w:type="dxa"/>
            <w:gridSpan w:val="2"/>
            <w:tcBorders>
              <w:left w:val="nil"/>
              <w:bottom w:val="nil"/>
            </w:tcBorders>
            <w:vAlign w:val="center"/>
          </w:tcPr>
          <w:p w14:paraId="11361C6C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 w:val="restart"/>
          </w:tcPr>
          <w:p w14:paraId="63ED19F3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18452F35" w14:textId="77777777" w:rsidTr="00B11B74">
        <w:tc>
          <w:tcPr>
            <w:tcW w:w="1951" w:type="dxa"/>
            <w:tcBorders>
              <w:top w:val="nil"/>
              <w:bottom w:val="nil"/>
              <w:right w:val="nil"/>
            </w:tcBorders>
            <w:vAlign w:val="center"/>
          </w:tcPr>
          <w:p w14:paraId="73DD835E" w14:textId="77777777" w:rsidR="00B0385A" w:rsidRPr="00B0385A" w:rsidRDefault="00B0385A" w:rsidP="00B11B74">
            <w:pPr>
              <w:rPr>
                <w:rFonts w:ascii="Auto 1 Lt" w:hAnsi="Auto 1 Lt"/>
                <w:b/>
                <w:sz w:val="20"/>
                <w:szCs w:val="20"/>
              </w:rPr>
            </w:pPr>
            <w:r w:rsidRPr="002A549F">
              <w:rPr>
                <w:rFonts w:ascii="Auto 1 Lt" w:hAnsi="Auto 1 Lt"/>
                <w:b/>
                <w:sz w:val="20"/>
                <w:szCs w:val="20"/>
              </w:rPr>
              <w:t>INDIVIDUAL GOAL: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405B393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39C6BCC9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7D82E8AA" w14:textId="77777777" w:rsidTr="00B11B74">
        <w:trPr>
          <w:trHeight w:val="715"/>
        </w:trPr>
        <w:tc>
          <w:tcPr>
            <w:tcW w:w="7479" w:type="dxa"/>
            <w:gridSpan w:val="4"/>
            <w:tcBorders>
              <w:top w:val="nil"/>
              <w:bottom w:val="nil"/>
            </w:tcBorders>
          </w:tcPr>
          <w:p w14:paraId="3130C2F8" w14:textId="77777777" w:rsidR="00B0385A" w:rsidRPr="002A549F" w:rsidRDefault="00B0385A" w:rsidP="00B11B74">
            <w:pPr>
              <w:spacing w:before="60"/>
              <w:rPr>
                <w:rFonts w:ascii="Auto 1 Lt" w:hAnsi="Auto 1 Lt"/>
                <w:sz w:val="20"/>
                <w:szCs w:val="20"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DESCRIPTION:</w:t>
            </w:r>
            <w:r>
              <w:rPr>
                <w:rFonts w:ascii="Auto 1 Lt" w:hAnsi="Auto 1 Lt"/>
                <w:sz w:val="20"/>
                <w:szCs w:val="20"/>
              </w:rPr>
              <w:t xml:space="preserve">  </w:t>
            </w:r>
          </w:p>
          <w:p w14:paraId="36B47F35" w14:textId="77777777" w:rsidR="00B0385A" w:rsidRPr="002A549F" w:rsidRDefault="00B0385A" w:rsidP="00B11B74">
            <w:pPr>
              <w:spacing w:after="120"/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</w:tcPr>
          <w:p w14:paraId="4580E94C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B0385A" w:rsidRPr="00AA43A4" w14:paraId="2597B11B" w14:textId="77777777" w:rsidTr="00B11B74">
        <w:tc>
          <w:tcPr>
            <w:tcW w:w="3652" w:type="dxa"/>
            <w:gridSpan w:val="3"/>
            <w:tcBorders>
              <w:top w:val="nil"/>
              <w:right w:val="nil"/>
            </w:tcBorders>
            <w:vAlign w:val="center"/>
          </w:tcPr>
          <w:p w14:paraId="2224BCB8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  <w:r w:rsidRPr="002A549F">
              <w:rPr>
                <w:rFonts w:ascii="Auto 1 Lt" w:hAnsi="Auto 1 Lt"/>
                <w:sz w:val="20"/>
                <w:szCs w:val="20"/>
              </w:rPr>
              <w:t>GOAL COMPLETION DATE (if applicable):</w:t>
            </w:r>
          </w:p>
        </w:tc>
        <w:tc>
          <w:tcPr>
            <w:tcW w:w="3827" w:type="dxa"/>
            <w:tcBorders>
              <w:top w:val="nil"/>
              <w:left w:val="nil"/>
            </w:tcBorders>
            <w:vAlign w:val="center"/>
          </w:tcPr>
          <w:p w14:paraId="7668952A" w14:textId="77777777" w:rsidR="00B0385A" w:rsidRPr="002A549F" w:rsidRDefault="00B0385A" w:rsidP="00B11B74">
            <w:pPr>
              <w:rPr>
                <w:rFonts w:ascii="Auto 1 Lt" w:hAnsi="Auto 1 Lt"/>
                <w:b/>
              </w:rPr>
            </w:pPr>
          </w:p>
        </w:tc>
        <w:tc>
          <w:tcPr>
            <w:tcW w:w="2097" w:type="dxa"/>
            <w:vMerge/>
            <w:vAlign w:val="center"/>
          </w:tcPr>
          <w:p w14:paraId="252F608C" w14:textId="77777777" w:rsidR="00B0385A" w:rsidRPr="00AA43A4" w:rsidRDefault="00B0385A" w:rsidP="00B11B74">
            <w:pPr>
              <w:rPr>
                <w:rFonts w:ascii="Auto 1 Lt" w:hAnsi="Auto 1 Lt"/>
              </w:rPr>
            </w:pPr>
          </w:p>
        </w:tc>
      </w:tr>
      <w:tr w:rsidR="00A614CD" w:rsidRPr="00AA43A4" w14:paraId="7F1BADC0" w14:textId="77777777" w:rsidTr="00B0385A">
        <w:trPr>
          <w:trHeight w:val="589"/>
        </w:trPr>
        <w:tc>
          <w:tcPr>
            <w:tcW w:w="7479" w:type="dxa"/>
            <w:gridSpan w:val="4"/>
            <w:shd w:val="clear" w:color="auto" w:fill="D9D9D9" w:themeFill="background1" w:themeFillShade="D9"/>
            <w:vAlign w:val="center"/>
          </w:tcPr>
          <w:p w14:paraId="544766A3" w14:textId="77777777" w:rsidR="00A614CD" w:rsidRPr="00AA43A4" w:rsidRDefault="00A614CD" w:rsidP="00430448">
            <w:pPr>
              <w:jc w:val="right"/>
              <w:rPr>
                <w:rFonts w:ascii="Auto 1 Lt" w:hAnsi="Auto 1 Lt"/>
                <w:b/>
                <w:sz w:val="36"/>
                <w:szCs w:val="36"/>
              </w:rPr>
            </w:pPr>
            <w:r w:rsidRPr="00AA43A4">
              <w:rPr>
                <w:rFonts w:ascii="Auto 1 Lt" w:hAnsi="Auto 1 Lt"/>
                <w:b/>
                <w:sz w:val="36"/>
                <w:szCs w:val="36"/>
              </w:rPr>
              <w:t>TOTAL WEIGHTING</w:t>
            </w:r>
          </w:p>
        </w:tc>
        <w:tc>
          <w:tcPr>
            <w:tcW w:w="2097" w:type="dxa"/>
            <w:shd w:val="clear" w:color="auto" w:fill="D9D9D9" w:themeFill="background1" w:themeFillShade="D9"/>
          </w:tcPr>
          <w:p w14:paraId="52396670" w14:textId="77777777" w:rsidR="00A614CD" w:rsidRPr="00AA43A4" w:rsidRDefault="00A614CD" w:rsidP="00430448">
            <w:pPr>
              <w:rPr>
                <w:rFonts w:ascii="Auto 1 Lt" w:hAnsi="Auto 1 Lt"/>
              </w:rPr>
            </w:pPr>
          </w:p>
        </w:tc>
      </w:tr>
    </w:tbl>
    <w:p w14:paraId="63E5A17F" w14:textId="77777777" w:rsidR="00C81D4C" w:rsidRPr="00AA43A4" w:rsidRDefault="00C81D4C" w:rsidP="00430448">
      <w:pPr>
        <w:spacing w:after="0" w:line="240" w:lineRule="auto"/>
        <w:rPr>
          <w:rFonts w:ascii="Auto 1 Lt" w:hAnsi="Auto 1 Lt"/>
        </w:rPr>
      </w:pPr>
    </w:p>
    <w:tbl>
      <w:tblPr>
        <w:tblStyle w:val="TableGrid"/>
        <w:tblpPr w:leftFromText="180" w:rightFromText="180" w:horzAnchor="margin" w:tblpY="1157"/>
        <w:tblW w:w="0" w:type="auto"/>
        <w:tblLook w:val="04A0" w:firstRow="1" w:lastRow="0" w:firstColumn="1" w:lastColumn="0" w:noHBand="0" w:noVBand="1"/>
      </w:tblPr>
      <w:tblGrid>
        <w:gridCol w:w="1668"/>
        <w:gridCol w:w="5811"/>
        <w:gridCol w:w="2097"/>
      </w:tblGrid>
      <w:tr w:rsidR="00430448" w:rsidRPr="00AA43A4" w14:paraId="2EE82AA7" w14:textId="77777777" w:rsidTr="0001407E">
        <w:tc>
          <w:tcPr>
            <w:tcW w:w="747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7183FD" w14:textId="77777777" w:rsidR="00430448" w:rsidRPr="00AA43A4" w:rsidRDefault="00430448" w:rsidP="00B0385A">
            <w:pPr>
              <w:rPr>
                <w:rFonts w:ascii="Auto 1 Lt" w:hAnsi="Auto 1 Lt"/>
                <w:b/>
                <w:sz w:val="56"/>
                <w:szCs w:val="56"/>
              </w:rPr>
            </w:pPr>
            <w:r w:rsidRPr="002A549F">
              <w:rPr>
                <w:rFonts w:ascii="Auto 1 Lt" w:hAnsi="Auto 1 Lt"/>
                <w:b/>
                <w:sz w:val="48"/>
                <w:szCs w:val="56"/>
              </w:rPr>
              <w:lastRenderedPageBreak/>
              <w:t>COMPETENCIES</w:t>
            </w:r>
            <w:r w:rsidR="00A614CD" w:rsidRPr="00AA43A4">
              <w:rPr>
                <w:rFonts w:ascii="Auto 1 Lt" w:hAnsi="Auto 1 Lt"/>
                <w:b/>
                <w:sz w:val="56"/>
                <w:szCs w:val="56"/>
              </w:rPr>
              <w:t xml:space="preserve"> </w:t>
            </w:r>
            <w:r w:rsidR="00A614CD" w:rsidRPr="00AA43A4">
              <w:rPr>
                <w:rFonts w:ascii="Auto 1 Lt" w:hAnsi="Auto 1 Lt"/>
              </w:rPr>
              <w:t>(</w:t>
            </w:r>
            <w:r w:rsidR="00A614CD" w:rsidRPr="00AA43A4">
              <w:rPr>
                <w:rFonts w:ascii="Auto 1 Lt" w:hAnsi="Auto 1 Lt"/>
                <w:i/>
              </w:rPr>
              <w:t>Manager to complete within e-PDP</w:t>
            </w:r>
            <w:r w:rsidR="00A614CD" w:rsidRPr="00AA43A4">
              <w:rPr>
                <w:rFonts w:ascii="Auto 1 Lt" w:hAnsi="Auto 1 Lt"/>
              </w:rPr>
              <w:t>)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CE16E9B" w14:textId="77777777" w:rsidR="00430448" w:rsidRPr="00AA43A4" w:rsidRDefault="00430448" w:rsidP="00B0385A">
            <w:pPr>
              <w:jc w:val="center"/>
              <w:rPr>
                <w:rFonts w:ascii="Auto 1 Lt" w:hAnsi="Auto 1 Lt"/>
                <w:b/>
              </w:rPr>
            </w:pPr>
            <w:r w:rsidRPr="00AA43A4">
              <w:rPr>
                <w:rFonts w:ascii="Auto 1 Lt" w:hAnsi="Auto 1 Lt"/>
                <w:b/>
              </w:rPr>
              <w:t>WEIGHTING</w:t>
            </w:r>
          </w:p>
          <w:p w14:paraId="7F5D0726" w14:textId="77777777" w:rsidR="00430448" w:rsidRPr="00AA43A4" w:rsidRDefault="00430448" w:rsidP="00B0385A">
            <w:pPr>
              <w:jc w:val="center"/>
              <w:rPr>
                <w:rFonts w:ascii="Auto 1 Lt" w:hAnsi="Auto 1 Lt"/>
                <w:b/>
                <w:sz w:val="18"/>
                <w:szCs w:val="18"/>
              </w:rPr>
            </w:pPr>
            <w:r w:rsidRPr="00AA43A4">
              <w:rPr>
                <w:rFonts w:ascii="Auto 1 Lt" w:hAnsi="Auto 1 Lt"/>
                <w:b/>
                <w:sz w:val="18"/>
                <w:szCs w:val="18"/>
              </w:rPr>
              <w:t>(MUST ADD UP TO 100%)</w:t>
            </w:r>
          </w:p>
        </w:tc>
      </w:tr>
      <w:tr w:rsidR="00B0385A" w:rsidRPr="00AA43A4" w14:paraId="5C646E55" w14:textId="77777777" w:rsidTr="0001407E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1BB9073C" w14:textId="77777777" w:rsidR="00B0385A" w:rsidRPr="0001407E" w:rsidRDefault="00B0385A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245755FA" w14:textId="77777777" w:rsidR="00B0385A" w:rsidRPr="00AA43A4" w:rsidRDefault="00B0385A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458A0EBE" w14:textId="77777777" w:rsidR="00B0385A" w:rsidRPr="00AA43A4" w:rsidRDefault="00B0385A" w:rsidP="00B0385A">
            <w:pPr>
              <w:rPr>
                <w:rFonts w:ascii="Auto 1 Lt" w:hAnsi="Auto 1 Lt"/>
              </w:rPr>
            </w:pPr>
          </w:p>
        </w:tc>
      </w:tr>
      <w:tr w:rsidR="00B0385A" w:rsidRPr="00AA43A4" w14:paraId="6081E4E7" w14:textId="77777777" w:rsidTr="0001407E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13E98E85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020D3D6A" w14:textId="77777777" w:rsidR="00B0385A" w:rsidRDefault="00B0385A" w:rsidP="00B0385A">
            <w:pPr>
              <w:rPr>
                <w:rFonts w:ascii="Auto 1 Lt" w:hAnsi="Auto 1 Lt"/>
              </w:rPr>
            </w:pPr>
          </w:p>
          <w:p w14:paraId="50F9CEB8" w14:textId="77777777" w:rsidR="0001407E" w:rsidRDefault="0001407E" w:rsidP="00B0385A">
            <w:pPr>
              <w:rPr>
                <w:rFonts w:ascii="Auto 1 Lt" w:hAnsi="Auto 1 Lt"/>
              </w:rPr>
            </w:pPr>
          </w:p>
          <w:p w14:paraId="1A7C4011" w14:textId="77777777" w:rsidR="0001407E" w:rsidRDefault="0001407E" w:rsidP="00B0385A">
            <w:pPr>
              <w:rPr>
                <w:rFonts w:ascii="Auto 1 Lt" w:hAnsi="Auto 1 Lt"/>
              </w:rPr>
            </w:pPr>
          </w:p>
          <w:p w14:paraId="2BB280C7" w14:textId="77777777" w:rsidR="0001407E" w:rsidRDefault="0001407E" w:rsidP="00B0385A">
            <w:pPr>
              <w:rPr>
                <w:rFonts w:ascii="Auto 1 Lt" w:hAnsi="Auto 1 Lt"/>
              </w:rPr>
            </w:pPr>
          </w:p>
          <w:p w14:paraId="7A031966" w14:textId="77777777" w:rsidR="0001407E" w:rsidRPr="00AA43A4" w:rsidRDefault="0001407E" w:rsidP="00B0385A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63F2465A" w14:textId="77777777" w:rsidR="00B0385A" w:rsidRPr="00AA43A4" w:rsidRDefault="00B0385A" w:rsidP="00B0385A">
            <w:pPr>
              <w:rPr>
                <w:rFonts w:ascii="Auto 1 Lt" w:hAnsi="Auto 1 Lt"/>
              </w:rPr>
            </w:pPr>
          </w:p>
        </w:tc>
      </w:tr>
      <w:tr w:rsidR="0001407E" w:rsidRPr="00AA43A4" w14:paraId="7D6730D2" w14:textId="77777777" w:rsidTr="00B11B74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72375592" w14:textId="77777777" w:rsidR="0001407E" w:rsidRPr="0001407E" w:rsidRDefault="0001407E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4FDAB235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13F371F3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0CF8387E" w14:textId="77777777" w:rsidTr="00B11B74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7AC8D54E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05AC1CA2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36D319BE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5B8F4BEA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23602B33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3B65F92D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52150F49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6257BBD2" w14:textId="77777777" w:rsidTr="00B11B74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299BEC80" w14:textId="77777777" w:rsidR="0001407E" w:rsidRPr="0001407E" w:rsidRDefault="0001407E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5DCCC337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1369F138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2CA4306E" w14:textId="77777777" w:rsidTr="00B11B74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5ACD5642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1272FC31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6041B1F3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5354A26D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70E7FFB1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0F49302D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05C9E007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41ECB397" w14:textId="77777777" w:rsidTr="00B11B74">
        <w:trPr>
          <w:trHeight w:val="418"/>
        </w:trPr>
        <w:tc>
          <w:tcPr>
            <w:tcW w:w="1668" w:type="dxa"/>
            <w:tcBorders>
              <w:bottom w:val="nil"/>
              <w:right w:val="nil"/>
            </w:tcBorders>
            <w:vAlign w:val="center"/>
          </w:tcPr>
          <w:p w14:paraId="31E2B52B" w14:textId="77777777" w:rsidR="0001407E" w:rsidRPr="0001407E" w:rsidRDefault="0001407E" w:rsidP="0001407E">
            <w:pPr>
              <w:rPr>
                <w:rFonts w:ascii="Auto 1 Lt" w:hAnsi="Auto 1 Lt"/>
                <w:b/>
              </w:rPr>
            </w:pPr>
            <w:r w:rsidRPr="0001407E">
              <w:rPr>
                <w:rFonts w:ascii="Auto 1 Lt" w:hAnsi="Auto 1 Lt"/>
                <w:b/>
              </w:rPr>
              <w:t>COMPETENCY:</w:t>
            </w:r>
          </w:p>
        </w:tc>
        <w:tc>
          <w:tcPr>
            <w:tcW w:w="5811" w:type="dxa"/>
            <w:tcBorders>
              <w:left w:val="nil"/>
              <w:bottom w:val="nil"/>
            </w:tcBorders>
            <w:vAlign w:val="center"/>
          </w:tcPr>
          <w:p w14:paraId="614CF7DA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 w:val="restart"/>
          </w:tcPr>
          <w:p w14:paraId="60CD601A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0BF8CC8D" w14:textId="77777777" w:rsidTr="00B11B74">
        <w:trPr>
          <w:trHeight w:val="277"/>
        </w:trPr>
        <w:tc>
          <w:tcPr>
            <w:tcW w:w="7479" w:type="dxa"/>
            <w:gridSpan w:val="2"/>
            <w:tcBorders>
              <w:top w:val="nil"/>
            </w:tcBorders>
          </w:tcPr>
          <w:p w14:paraId="30B28225" w14:textId="77777777" w:rsidR="0001407E" w:rsidRPr="00AA43A4" w:rsidRDefault="0001407E" w:rsidP="0001407E">
            <w:pPr>
              <w:spacing w:before="60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</w:rPr>
              <w:t xml:space="preserve">DESCRIPTION </w:t>
            </w:r>
            <w:r w:rsidRPr="0001407E">
              <w:rPr>
                <w:rFonts w:ascii="Auto 1 Lt" w:hAnsi="Auto 1 Lt"/>
                <w:i/>
              </w:rPr>
              <w:t>(actions/behaviours to demonstrate to achieve goals)</w:t>
            </w:r>
            <w:r w:rsidRPr="0001407E">
              <w:rPr>
                <w:rFonts w:ascii="Auto 1 Lt" w:hAnsi="Auto 1 Lt"/>
                <w:b/>
                <w:i/>
              </w:rPr>
              <w:t>:</w:t>
            </w:r>
          </w:p>
          <w:p w14:paraId="4B379A8F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2F3146FA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107CB54C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1B43DB3C" w14:textId="77777777" w:rsidR="0001407E" w:rsidRDefault="0001407E" w:rsidP="0001407E">
            <w:pPr>
              <w:rPr>
                <w:rFonts w:ascii="Auto 1 Lt" w:hAnsi="Auto 1 Lt"/>
              </w:rPr>
            </w:pPr>
          </w:p>
          <w:p w14:paraId="153E503C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  <w:tc>
          <w:tcPr>
            <w:tcW w:w="2097" w:type="dxa"/>
            <w:vMerge/>
          </w:tcPr>
          <w:p w14:paraId="1298D38F" w14:textId="77777777" w:rsidR="0001407E" w:rsidRPr="00AA43A4" w:rsidRDefault="0001407E" w:rsidP="0001407E">
            <w:pPr>
              <w:rPr>
                <w:rFonts w:ascii="Auto 1 Lt" w:hAnsi="Auto 1 Lt"/>
              </w:rPr>
            </w:pPr>
          </w:p>
        </w:tc>
      </w:tr>
      <w:tr w:rsidR="0001407E" w:rsidRPr="00AA43A4" w14:paraId="71DA88E1" w14:textId="77777777" w:rsidTr="0001407E">
        <w:trPr>
          <w:trHeight w:val="550"/>
        </w:trPr>
        <w:tc>
          <w:tcPr>
            <w:tcW w:w="7479" w:type="dxa"/>
            <w:gridSpan w:val="2"/>
            <w:shd w:val="clear" w:color="auto" w:fill="D9D9D9" w:themeFill="background1" w:themeFillShade="D9"/>
            <w:vAlign w:val="center"/>
          </w:tcPr>
          <w:p w14:paraId="62CBE828" w14:textId="77777777" w:rsidR="0001407E" w:rsidRPr="00AA43A4" w:rsidRDefault="0001407E" w:rsidP="0001407E">
            <w:pPr>
              <w:jc w:val="right"/>
              <w:rPr>
                <w:rFonts w:ascii="Auto 1 Lt" w:hAnsi="Auto 1 Lt"/>
              </w:rPr>
            </w:pPr>
            <w:r w:rsidRPr="0001407E">
              <w:rPr>
                <w:rFonts w:ascii="Auto 1 Lt" w:hAnsi="Auto 1 Lt"/>
                <w:b/>
                <w:sz w:val="36"/>
                <w:szCs w:val="36"/>
              </w:rPr>
              <w:t>TOTAL WEIGHTING</w:t>
            </w:r>
          </w:p>
        </w:tc>
        <w:tc>
          <w:tcPr>
            <w:tcW w:w="2097" w:type="dxa"/>
            <w:shd w:val="clear" w:color="auto" w:fill="D9D9D9" w:themeFill="background1" w:themeFillShade="D9"/>
            <w:vAlign w:val="center"/>
          </w:tcPr>
          <w:p w14:paraId="43962371" w14:textId="77777777" w:rsidR="0001407E" w:rsidRPr="00AA43A4" w:rsidRDefault="0001407E" w:rsidP="00B0385A">
            <w:pPr>
              <w:rPr>
                <w:rFonts w:ascii="Auto 1 Lt" w:hAnsi="Auto 1 Lt"/>
              </w:rPr>
            </w:pPr>
          </w:p>
        </w:tc>
      </w:tr>
    </w:tbl>
    <w:p w14:paraId="67C20FFB" w14:textId="77777777" w:rsidR="008A1650" w:rsidRPr="0001407E" w:rsidRDefault="008A1650" w:rsidP="00430448">
      <w:pPr>
        <w:spacing w:after="0" w:line="240" w:lineRule="auto"/>
        <w:rPr>
          <w:rFonts w:ascii="Auto 1 Lt" w:hAnsi="Auto 1 Lt"/>
          <w:b/>
        </w:rPr>
      </w:pPr>
    </w:p>
    <w:p w14:paraId="1AEBEDEC" w14:textId="77777777" w:rsidR="0001407E" w:rsidRDefault="008A1650" w:rsidP="002935D1">
      <w:pPr>
        <w:jc w:val="center"/>
        <w:rPr>
          <w:rFonts w:ascii="Auto 1 Lt" w:hAnsi="Auto 1 Lt"/>
          <w:b/>
        </w:rPr>
      </w:pPr>
      <w:r w:rsidRPr="0001407E">
        <w:rPr>
          <w:rFonts w:ascii="Auto 1 Lt" w:hAnsi="Auto 1 Lt"/>
          <w:b/>
        </w:rPr>
        <w:br w:type="page"/>
      </w:r>
    </w:p>
    <w:p w14:paraId="68133320" w14:textId="77777777" w:rsidR="0001407E" w:rsidRDefault="0001407E" w:rsidP="002935D1">
      <w:pPr>
        <w:jc w:val="center"/>
        <w:rPr>
          <w:rFonts w:ascii="Auto 1 Lt" w:hAnsi="Auto 1 Lt"/>
          <w:b/>
        </w:rPr>
      </w:pPr>
    </w:p>
    <w:p w14:paraId="439D3BE6" w14:textId="77777777" w:rsidR="0001407E" w:rsidRDefault="0001407E" w:rsidP="002935D1">
      <w:pPr>
        <w:jc w:val="center"/>
        <w:rPr>
          <w:rFonts w:ascii="Auto 1 Lt" w:hAnsi="Auto 1 Lt"/>
          <w:b/>
        </w:rPr>
      </w:pPr>
    </w:p>
    <w:p w14:paraId="020FC844" w14:textId="77777777" w:rsidR="002935D1" w:rsidRPr="00AA43A4" w:rsidRDefault="002935D1" w:rsidP="002935D1">
      <w:pPr>
        <w:jc w:val="center"/>
        <w:rPr>
          <w:rFonts w:ascii="Auto 1 Lt" w:hAnsi="Auto 1 Lt"/>
        </w:rPr>
      </w:pPr>
      <w:r w:rsidRPr="00AA43A4">
        <w:rPr>
          <w:rFonts w:ascii="Auto 1 Lt" w:hAnsi="Auto 1 Lt"/>
          <w:b/>
          <w:sz w:val="32"/>
          <w:szCs w:val="32"/>
        </w:rPr>
        <w:t>Appendix A:  RRU Goals</w:t>
      </w:r>
      <w:r w:rsidRPr="00AA43A4">
        <w:rPr>
          <w:rFonts w:ascii="Auto 1 Lt" w:hAnsi="Auto 1 Lt"/>
        </w:rPr>
        <w:t xml:space="preserve"> </w:t>
      </w:r>
    </w:p>
    <w:p w14:paraId="328286C9" w14:textId="77777777" w:rsidR="008A1650" w:rsidRPr="00AA43A4" w:rsidRDefault="002935D1" w:rsidP="002935D1">
      <w:pPr>
        <w:jc w:val="center"/>
        <w:rPr>
          <w:rFonts w:ascii="Auto 1 Lt" w:hAnsi="Auto 1 Lt"/>
        </w:rPr>
      </w:pPr>
      <w:r w:rsidRPr="00AA43A4">
        <w:rPr>
          <w:rFonts w:ascii="Auto 1 Lt" w:hAnsi="Auto 1 Lt"/>
        </w:rPr>
        <w:t xml:space="preserve">Source:  </w:t>
      </w:r>
      <w:hyperlink r:id="rId6" w:history="1">
        <w:r w:rsidRPr="00AA43A4">
          <w:rPr>
            <w:rStyle w:val="Hyperlink"/>
            <w:rFonts w:ascii="Auto 1 Lt" w:hAnsi="Auto 1 Lt"/>
          </w:rPr>
          <w:t>http://www.royalr</w:t>
        </w:r>
        <w:r w:rsidRPr="00AA43A4">
          <w:rPr>
            <w:rStyle w:val="Hyperlink"/>
            <w:rFonts w:ascii="Auto 1 Lt" w:hAnsi="Auto 1 Lt"/>
          </w:rPr>
          <w:t>o</w:t>
        </w:r>
        <w:r w:rsidRPr="00AA43A4">
          <w:rPr>
            <w:rStyle w:val="Hyperlink"/>
            <w:rFonts w:ascii="Auto 1 Lt" w:hAnsi="Auto 1 Lt"/>
          </w:rPr>
          <w:t>ads.ca/mission-vision-goals</w:t>
        </w:r>
      </w:hyperlink>
    </w:p>
    <w:p w14:paraId="732178FE" w14:textId="77777777" w:rsidR="002935D1" w:rsidRPr="00AA43A4" w:rsidRDefault="002935D1">
      <w:pPr>
        <w:rPr>
          <w:rFonts w:ascii="Auto 1 Lt" w:hAnsi="Auto 1 Lt"/>
        </w:rPr>
      </w:pPr>
    </w:p>
    <w:p w14:paraId="662B8B67" w14:textId="77777777" w:rsidR="00C274F1" w:rsidRPr="00AA43A4" w:rsidRDefault="00C274F1">
      <w:pPr>
        <w:rPr>
          <w:rFonts w:ascii="Auto 1 Lt" w:hAnsi="Auto 1 Lt"/>
        </w:rPr>
      </w:pPr>
    </w:p>
    <w:p w14:paraId="2F8FD43F" w14:textId="77777777" w:rsidR="00C274F1" w:rsidRPr="00AA43A4" w:rsidRDefault="00C274F1">
      <w:pPr>
        <w:rPr>
          <w:rFonts w:ascii="Auto 1 Lt" w:hAnsi="Auto 1 Lt"/>
        </w:rPr>
      </w:pPr>
    </w:p>
    <w:p w14:paraId="4E7B8C5B" w14:textId="77777777" w:rsidR="00C274F1" w:rsidRPr="00AA43A4" w:rsidRDefault="00C274F1">
      <w:pPr>
        <w:rPr>
          <w:rFonts w:ascii="Auto 1 Lt" w:hAnsi="Auto 1 Lt"/>
        </w:rPr>
      </w:pPr>
    </w:p>
    <w:p w14:paraId="74C453A6" w14:textId="77777777" w:rsidR="00C274F1" w:rsidRPr="00AA43A4" w:rsidRDefault="00C274F1" w:rsidP="00C274F1">
      <w:pPr>
        <w:jc w:val="center"/>
        <w:rPr>
          <w:rFonts w:ascii="Auto 1 Lt" w:hAnsi="Auto 1 Lt"/>
          <w:b/>
          <w:sz w:val="32"/>
          <w:szCs w:val="32"/>
        </w:rPr>
      </w:pPr>
      <w:r w:rsidRPr="00AA43A4">
        <w:rPr>
          <w:rFonts w:ascii="Auto 1 Lt" w:hAnsi="Auto 1 Lt"/>
          <w:b/>
          <w:sz w:val="32"/>
          <w:szCs w:val="32"/>
        </w:rPr>
        <w:t>Appendix B:  RRU Values Based Competencies</w:t>
      </w:r>
    </w:p>
    <w:p w14:paraId="2ACA0A48" w14:textId="37E27FC9" w:rsidR="00C274F1" w:rsidRPr="00AA43A4" w:rsidRDefault="00C274F1" w:rsidP="00C274F1">
      <w:pPr>
        <w:jc w:val="center"/>
        <w:rPr>
          <w:rFonts w:ascii="Auto 1 Lt" w:hAnsi="Auto 1 Lt"/>
        </w:rPr>
      </w:pPr>
      <w:r w:rsidRPr="00AA43A4">
        <w:rPr>
          <w:rFonts w:ascii="Auto 1 Lt" w:hAnsi="Auto 1 Lt"/>
        </w:rPr>
        <w:t xml:space="preserve">Source:  </w:t>
      </w:r>
      <w:hyperlink r:id="rId7" w:history="1">
        <w:r w:rsidR="00666297" w:rsidRPr="0000394C">
          <w:rPr>
            <w:rStyle w:val="Hyperlink"/>
            <w:rFonts w:ascii="Auto 1 Lt" w:hAnsi="Auto 1 Lt"/>
          </w:rPr>
          <w:t>https://humanresources.royalroads.ca/sites/default/files/uploads/values-based_competencies_-_updated_2020.pdf</w:t>
        </w:r>
      </w:hyperlink>
      <w:r w:rsidR="00666297">
        <w:rPr>
          <w:rFonts w:ascii="Auto 1 Lt" w:hAnsi="Auto 1 Lt"/>
        </w:rPr>
        <w:t xml:space="preserve"> </w:t>
      </w:r>
    </w:p>
    <w:p w14:paraId="23F9331E" w14:textId="77777777" w:rsidR="00C274F1" w:rsidRPr="00AA43A4" w:rsidRDefault="00C274F1" w:rsidP="00C274F1">
      <w:pPr>
        <w:rPr>
          <w:rFonts w:ascii="Auto 1 Lt" w:hAnsi="Auto 1 Lt"/>
        </w:rPr>
      </w:pPr>
    </w:p>
    <w:p w14:paraId="2A2AB9E6" w14:textId="77777777" w:rsidR="00C274F1" w:rsidRPr="00AA43A4" w:rsidRDefault="00C274F1">
      <w:pPr>
        <w:rPr>
          <w:rFonts w:ascii="Auto 1 Lt" w:hAnsi="Auto 1 Lt"/>
        </w:rPr>
      </w:pPr>
      <w:bookmarkStart w:id="0" w:name="_GoBack"/>
      <w:bookmarkEnd w:id="0"/>
    </w:p>
    <w:p w14:paraId="2D142372" w14:textId="77777777" w:rsidR="00C274F1" w:rsidRPr="00AA43A4" w:rsidRDefault="00C274F1">
      <w:pPr>
        <w:rPr>
          <w:rFonts w:ascii="Auto 1 Lt" w:hAnsi="Auto 1 Lt"/>
        </w:rPr>
      </w:pPr>
    </w:p>
    <w:sectPr w:rsidR="00C274F1" w:rsidRPr="00AA43A4" w:rsidSect="00666297">
      <w:pgSz w:w="12240" w:h="15840"/>
      <w:pgMar w:top="5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uto 1 Lt">
    <w:altName w:val="Segoe UI Semilight"/>
    <w:charset w:val="00"/>
    <w:family w:val="swiss"/>
    <w:pitch w:val="variable"/>
    <w:sig w:usb0="00000001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57CE8"/>
    <w:multiLevelType w:val="multilevel"/>
    <w:tmpl w:val="40741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0E0F6D"/>
    <w:multiLevelType w:val="hybridMultilevel"/>
    <w:tmpl w:val="F9C6B9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6C5043"/>
    <w:multiLevelType w:val="multilevel"/>
    <w:tmpl w:val="BFFCC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663D56"/>
    <w:multiLevelType w:val="multilevel"/>
    <w:tmpl w:val="7EC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448"/>
    <w:rsid w:val="00003D98"/>
    <w:rsid w:val="0001407E"/>
    <w:rsid w:val="00090C28"/>
    <w:rsid w:val="00113F11"/>
    <w:rsid w:val="00125425"/>
    <w:rsid w:val="00144987"/>
    <w:rsid w:val="00163B32"/>
    <w:rsid w:val="001B259E"/>
    <w:rsid w:val="002935D1"/>
    <w:rsid w:val="002A549F"/>
    <w:rsid w:val="00391A1C"/>
    <w:rsid w:val="003B4865"/>
    <w:rsid w:val="00430448"/>
    <w:rsid w:val="004B1CA4"/>
    <w:rsid w:val="00666297"/>
    <w:rsid w:val="0086477F"/>
    <w:rsid w:val="008A1650"/>
    <w:rsid w:val="00A614CD"/>
    <w:rsid w:val="00AA43A4"/>
    <w:rsid w:val="00B0385A"/>
    <w:rsid w:val="00BD3897"/>
    <w:rsid w:val="00C274F1"/>
    <w:rsid w:val="00C81D4C"/>
    <w:rsid w:val="00E4002E"/>
    <w:rsid w:val="00F20343"/>
    <w:rsid w:val="00F2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D542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81D4C"/>
    <w:rPr>
      <w:b/>
      <w:bCs/>
    </w:rPr>
  </w:style>
  <w:style w:type="character" w:styleId="Hyperlink">
    <w:name w:val="Hyperlink"/>
    <w:basedOn w:val="DefaultParagraphFont"/>
    <w:uiPriority w:val="99"/>
    <w:unhideWhenUsed/>
    <w:rsid w:val="00293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9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0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81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81D4C"/>
    <w:rPr>
      <w:b/>
      <w:bCs/>
    </w:rPr>
  </w:style>
  <w:style w:type="character" w:styleId="Hyperlink">
    <w:name w:val="Hyperlink"/>
    <w:basedOn w:val="DefaultParagraphFont"/>
    <w:uiPriority w:val="99"/>
    <w:unhideWhenUsed/>
    <w:rsid w:val="002935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6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1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humanresources.royalroads.ca/sites/default/files/uploads/values-based_competencies_-_updated_2020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yalroads.ca/mission-vision-goa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Roads University</Company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creator>Gina 1williams</dc:creator>
  <cp:lastModifiedBy>Royal Roads University</cp:lastModifiedBy>
  <cp:revision>5</cp:revision>
  <dcterms:created xsi:type="dcterms:W3CDTF">2017-09-25T16:25:00Z</dcterms:created>
  <dcterms:modified xsi:type="dcterms:W3CDTF">2020-07-07T18:55:00Z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 (Local)">
    <vt:lpwstr>Royal Roads University</vt:lpwstr>
  </property>
  <property fmtid="{D5CDD505-2E9C-101B-9397-08002B2CF9AE}" pid="3" name="Retention Period">
    <vt:lpwstr>Long-Term</vt:lpwstr>
  </property>
</Properties>
</file>