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F4D4" w14:textId="630F6521" w:rsidR="00195975" w:rsidRPr="003A0E6B" w:rsidRDefault="002F7087" w:rsidP="003A0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Contractor Safety Requirements</w:t>
      </w:r>
    </w:p>
    <w:p w14:paraId="48649A40" w14:textId="77777777" w:rsidR="00195975" w:rsidRPr="00195975" w:rsidRDefault="00195975" w:rsidP="00195975">
      <w:pPr>
        <w:jc w:val="center"/>
        <w:rPr>
          <w:b/>
          <w:bCs/>
          <w:sz w:val="24"/>
          <w:szCs w:val="24"/>
        </w:rPr>
      </w:pPr>
      <w:r w:rsidRPr="00195975">
        <w:rPr>
          <w:b/>
          <w:bCs/>
          <w:sz w:val="24"/>
          <w:szCs w:val="24"/>
        </w:rPr>
        <w:t>Background</w:t>
      </w:r>
    </w:p>
    <w:p w14:paraId="71A917C0" w14:textId="32B7940E" w:rsidR="00195975" w:rsidRPr="00195975" w:rsidRDefault="00195975" w:rsidP="00195975">
      <w:r>
        <w:t>Royal Roads</w:t>
      </w:r>
      <w:r w:rsidRPr="00195975">
        <w:t xml:space="preserve"> University (the “University”) has a responsibility to ensure the safety of the University community,</w:t>
      </w:r>
      <w:r>
        <w:t xml:space="preserve"> </w:t>
      </w:r>
      <w:r w:rsidRPr="00195975">
        <w:t>which includes its people and property.</w:t>
      </w:r>
      <w:r>
        <w:t xml:space="preserve">  </w:t>
      </w:r>
      <w:r w:rsidRPr="00195975">
        <w:t xml:space="preserve">Activities by </w:t>
      </w:r>
      <w:r w:rsidR="009145D1">
        <w:t xml:space="preserve">service, </w:t>
      </w:r>
      <w:r w:rsidRPr="00195975">
        <w:t>maintenance and construction contractors, by their nature,</w:t>
      </w:r>
      <w:r>
        <w:t xml:space="preserve"> </w:t>
      </w:r>
      <w:r w:rsidRPr="00195975">
        <w:t>often pose risks to people's health and safety and to property. Both the University and its contractors must</w:t>
      </w:r>
      <w:r>
        <w:t xml:space="preserve"> </w:t>
      </w:r>
      <w:r w:rsidRPr="00195975">
        <w:t>understand the roles and responsibilities each play in undertaking work for the University to ensure the safety of</w:t>
      </w:r>
      <w:r>
        <w:t xml:space="preserve"> </w:t>
      </w:r>
      <w:r w:rsidRPr="00195975">
        <w:t>the students, staff, general public and property.</w:t>
      </w:r>
    </w:p>
    <w:p w14:paraId="7F011290" w14:textId="77777777" w:rsidR="00195975" w:rsidRPr="00195975" w:rsidRDefault="00195975" w:rsidP="00195975">
      <w:pPr>
        <w:jc w:val="center"/>
        <w:rPr>
          <w:b/>
          <w:bCs/>
          <w:sz w:val="24"/>
          <w:szCs w:val="24"/>
        </w:rPr>
      </w:pPr>
      <w:r w:rsidRPr="00195975">
        <w:rPr>
          <w:b/>
          <w:bCs/>
          <w:sz w:val="24"/>
          <w:szCs w:val="24"/>
        </w:rPr>
        <w:t>Application and Administration</w:t>
      </w:r>
    </w:p>
    <w:p w14:paraId="67321B37" w14:textId="271BB238" w:rsidR="00195975" w:rsidRPr="00195975" w:rsidRDefault="00195975" w:rsidP="00195975">
      <w:r w:rsidRPr="00195975">
        <w:t>This P</w:t>
      </w:r>
      <w:r w:rsidR="001B5AF2">
        <w:t>rocedure</w:t>
      </w:r>
      <w:r w:rsidRPr="00195975">
        <w:t xml:space="preserve"> applies to:</w:t>
      </w:r>
    </w:p>
    <w:p w14:paraId="411AA332" w14:textId="78344588" w:rsidR="00195975" w:rsidRPr="00195975" w:rsidRDefault="00195975" w:rsidP="00195975">
      <w:pPr>
        <w:ind w:left="720" w:hanging="720"/>
      </w:pPr>
      <w:r w:rsidRPr="00195975">
        <w:t>a)</w:t>
      </w:r>
      <w:r>
        <w:tab/>
      </w:r>
      <w:r w:rsidRPr="00195975">
        <w:t>all contractors, sub-contractors and their respective employees who undertake construction or</w:t>
      </w:r>
      <w:r>
        <w:t xml:space="preserve"> </w:t>
      </w:r>
      <w:r w:rsidRPr="00195975">
        <w:t>related work for the University; and</w:t>
      </w:r>
    </w:p>
    <w:p w14:paraId="5CADA06E" w14:textId="6E226065" w:rsidR="00195975" w:rsidRPr="00195975" w:rsidRDefault="00195975" w:rsidP="00195975">
      <w:pPr>
        <w:ind w:left="720" w:hanging="720"/>
      </w:pPr>
      <w:r w:rsidRPr="00195975">
        <w:t>b)</w:t>
      </w:r>
      <w:r>
        <w:tab/>
      </w:r>
      <w:r w:rsidRPr="00195975">
        <w:t>all contractors, sub-contractors and their respective employees who undertake maintenance or</w:t>
      </w:r>
      <w:r>
        <w:t xml:space="preserve"> </w:t>
      </w:r>
      <w:r w:rsidRPr="00195975">
        <w:t>related work upon signing formal contracts with the University to perform such work.</w:t>
      </w:r>
    </w:p>
    <w:p w14:paraId="0BF07CB2" w14:textId="36FE44AD" w:rsidR="00195975" w:rsidRPr="00195975" w:rsidRDefault="00195975" w:rsidP="00195975">
      <w:r w:rsidRPr="00195975">
        <w:t>For practical purposes, this P</w:t>
      </w:r>
      <w:r w:rsidR="00BC0AD3">
        <w:t>rocedure</w:t>
      </w:r>
      <w:r w:rsidRPr="00195975">
        <w:t xml:space="preserve"> will be administered by the University's Department of Facilities Management.</w:t>
      </w:r>
      <w:r w:rsidR="00B93D00">
        <w:t xml:space="preserve"> &lt;Operations and Resilience&gt;</w:t>
      </w:r>
    </w:p>
    <w:p w14:paraId="23EC7F40" w14:textId="77777777" w:rsidR="00195975" w:rsidRPr="00195975" w:rsidRDefault="00195975" w:rsidP="00195975">
      <w:pPr>
        <w:jc w:val="center"/>
        <w:rPr>
          <w:b/>
          <w:bCs/>
          <w:sz w:val="24"/>
          <w:szCs w:val="24"/>
        </w:rPr>
      </w:pPr>
      <w:r w:rsidRPr="00195975">
        <w:rPr>
          <w:b/>
          <w:bCs/>
          <w:sz w:val="24"/>
          <w:szCs w:val="24"/>
        </w:rPr>
        <w:t>Safety Requirements</w:t>
      </w:r>
    </w:p>
    <w:p w14:paraId="42DA71C6" w14:textId="77777777" w:rsidR="00195975" w:rsidRPr="00195975" w:rsidRDefault="00195975" w:rsidP="00195975">
      <w:pPr>
        <w:rPr>
          <w:u w:val="single"/>
        </w:rPr>
      </w:pPr>
      <w:r w:rsidRPr="00195975">
        <w:rPr>
          <w:u w:val="single"/>
        </w:rPr>
        <w:t>Pre-contract requirements</w:t>
      </w:r>
    </w:p>
    <w:p w14:paraId="58F75C02" w14:textId="24F30E6C" w:rsidR="00195975" w:rsidRPr="00195975" w:rsidRDefault="00195975" w:rsidP="00195975">
      <w:pPr>
        <w:ind w:left="720" w:hanging="720"/>
      </w:pPr>
      <w:r w:rsidRPr="00195975">
        <w:t>1.</w:t>
      </w:r>
      <w:r>
        <w:tab/>
      </w:r>
      <w:r w:rsidRPr="00195975">
        <w:t>Before being awarded a contract for construction, maintenance or related work, all prospective</w:t>
      </w:r>
      <w:r>
        <w:t xml:space="preserve"> </w:t>
      </w:r>
      <w:r w:rsidRPr="00195975">
        <w:t>contractors will be informed of this Policy.</w:t>
      </w:r>
    </w:p>
    <w:p w14:paraId="3E263F26" w14:textId="2CB306F7" w:rsidR="00195975" w:rsidRPr="00195975" w:rsidRDefault="00195975" w:rsidP="00195975">
      <w:pPr>
        <w:ind w:left="720" w:hanging="720"/>
      </w:pPr>
      <w:r w:rsidRPr="00195975">
        <w:t>2.</w:t>
      </w:r>
      <w:r>
        <w:tab/>
      </w:r>
      <w:r w:rsidRPr="00195975">
        <w:t>A prospective Contractor's previous experience with the University, which may include</w:t>
      </w:r>
      <w:r>
        <w:t xml:space="preserve"> </w:t>
      </w:r>
      <w:r w:rsidRPr="00195975">
        <w:t>communicated safety concerns, will be one of the factors considered in the awarding of a contract for</w:t>
      </w:r>
      <w:r>
        <w:t xml:space="preserve"> </w:t>
      </w:r>
      <w:r w:rsidRPr="00195975">
        <w:t>construction,</w:t>
      </w:r>
      <w:r>
        <w:t xml:space="preserve"> </w:t>
      </w:r>
      <w:r w:rsidRPr="00195975">
        <w:t>maintenance or related work.</w:t>
      </w:r>
    </w:p>
    <w:p w14:paraId="68DCC370" w14:textId="1AB63018" w:rsidR="00195975" w:rsidRPr="00195975" w:rsidRDefault="00195975" w:rsidP="00195975">
      <w:pPr>
        <w:ind w:left="720" w:hanging="720"/>
      </w:pPr>
      <w:r w:rsidRPr="00195975">
        <w:t>3.</w:t>
      </w:r>
      <w:r>
        <w:tab/>
      </w:r>
      <w:r w:rsidRPr="00195975">
        <w:t>The University will take reasonable steps to ensure the Contractor is aware of the location of, and</w:t>
      </w:r>
      <w:r>
        <w:t xml:space="preserve"> </w:t>
      </w:r>
      <w:r w:rsidRPr="00195975">
        <w:t>potential health risks associated with, materials and conditions already in existence that may be</w:t>
      </w:r>
      <w:r>
        <w:t xml:space="preserve"> </w:t>
      </w:r>
      <w:r w:rsidRPr="00195975">
        <w:t>encountered in the Work. This includes, but is not limited to, asbestos, moulds and other toxic or</w:t>
      </w:r>
      <w:r>
        <w:t xml:space="preserve"> </w:t>
      </w:r>
      <w:r w:rsidRPr="00195975">
        <w:t>hazardous materials or conditions.</w:t>
      </w:r>
    </w:p>
    <w:p w14:paraId="5B0ED4E8" w14:textId="38EF070D" w:rsidR="00195975" w:rsidRDefault="00195975" w:rsidP="00195975">
      <w:pPr>
        <w:ind w:left="720" w:hanging="720"/>
      </w:pPr>
      <w:r w:rsidRPr="00195975">
        <w:t>4.</w:t>
      </w:r>
      <w:r>
        <w:tab/>
      </w:r>
      <w:r w:rsidRPr="00195975">
        <w:t>The Contractor will provide, upon request, to the University or its authorized agent, a valid Worker's</w:t>
      </w:r>
      <w:r>
        <w:t xml:space="preserve"> </w:t>
      </w:r>
      <w:r w:rsidRPr="00195975">
        <w:t>Compensation Certificate, proof of liability insurance and a certificate of safety recognition from a</w:t>
      </w:r>
      <w:r>
        <w:t xml:space="preserve"> </w:t>
      </w:r>
      <w:r w:rsidRPr="00195975">
        <w:t>Worker's Compensation Board recognized organization.</w:t>
      </w:r>
    </w:p>
    <w:p w14:paraId="44EE426F" w14:textId="03776575" w:rsidR="002F7087" w:rsidRDefault="002F7087" w:rsidP="00195975">
      <w:pPr>
        <w:ind w:left="720" w:hanging="720"/>
      </w:pPr>
    </w:p>
    <w:p w14:paraId="630ABE84" w14:textId="77777777" w:rsidR="00195975" w:rsidRPr="00195975" w:rsidRDefault="00195975" w:rsidP="00195975">
      <w:pPr>
        <w:rPr>
          <w:u w:val="single"/>
        </w:rPr>
      </w:pPr>
      <w:r w:rsidRPr="00195975">
        <w:rPr>
          <w:u w:val="single"/>
        </w:rPr>
        <w:t>Requirements upon a contract being awarded</w:t>
      </w:r>
    </w:p>
    <w:p w14:paraId="09925B0F" w14:textId="20FE367F" w:rsidR="00195975" w:rsidRPr="00195975" w:rsidRDefault="00195975" w:rsidP="00195975">
      <w:pPr>
        <w:ind w:left="720" w:hanging="720"/>
      </w:pPr>
      <w:r w:rsidRPr="00195975">
        <w:t>1.</w:t>
      </w:r>
      <w:r>
        <w:tab/>
      </w:r>
      <w:r w:rsidRPr="00195975">
        <w:t>A Contractor will ensure that all work, including that performed by others under its supervision,</w:t>
      </w:r>
      <w:r>
        <w:t xml:space="preserve"> </w:t>
      </w:r>
      <w:r w:rsidRPr="00195975">
        <w:t>undertaken for the University conforms to the requirements of all municipal, provincial and federal bylaws,</w:t>
      </w:r>
      <w:r>
        <w:t xml:space="preserve"> </w:t>
      </w:r>
      <w:r w:rsidRPr="00195975">
        <w:t>acts and regulations in matters of health, safety and environmental protection.</w:t>
      </w:r>
    </w:p>
    <w:p w14:paraId="216987D0" w14:textId="4D5F70C8" w:rsidR="00195975" w:rsidRPr="00195975" w:rsidRDefault="00195975" w:rsidP="00195975">
      <w:pPr>
        <w:ind w:left="720" w:hanging="720"/>
      </w:pPr>
      <w:r w:rsidRPr="00195975">
        <w:lastRenderedPageBreak/>
        <w:t>2.</w:t>
      </w:r>
      <w:r>
        <w:tab/>
      </w:r>
      <w:r w:rsidRPr="00195975">
        <w:t>A contract start-up meeting will be held before beginning contracted work. Safety will be a topic on</w:t>
      </w:r>
      <w:r>
        <w:t xml:space="preserve"> </w:t>
      </w:r>
      <w:r w:rsidRPr="00195975">
        <w:t>the agenda and the University Representative responsible for the purposes of this Policy will be</w:t>
      </w:r>
      <w:r>
        <w:t xml:space="preserve"> </w:t>
      </w:r>
      <w:r w:rsidRPr="00195975">
        <w:t>identified.</w:t>
      </w:r>
    </w:p>
    <w:p w14:paraId="53E8BAB0" w14:textId="4D36E070" w:rsidR="00195975" w:rsidRPr="00195975" w:rsidRDefault="00195975" w:rsidP="00195975">
      <w:pPr>
        <w:ind w:left="720" w:hanging="720"/>
      </w:pPr>
      <w:r w:rsidRPr="00195975">
        <w:t>3.</w:t>
      </w:r>
      <w:r>
        <w:tab/>
      </w:r>
      <w:r w:rsidRPr="00195975">
        <w:t xml:space="preserve">The Contractor will perform a site hazard assessment and create a </w:t>
      </w:r>
      <w:r w:rsidR="00B93D00" w:rsidRPr="00195975">
        <w:t>site-specific</w:t>
      </w:r>
      <w:r w:rsidRPr="00195975">
        <w:t xml:space="preserve"> safety plan. The</w:t>
      </w:r>
      <w:r>
        <w:t xml:space="preserve"> </w:t>
      </w:r>
      <w:r w:rsidRPr="00195975">
        <w:t>purpose of the site hazard assessment is to identify potential risks of illness, injury or property damage</w:t>
      </w:r>
      <w:r>
        <w:t xml:space="preserve"> </w:t>
      </w:r>
      <w:r w:rsidRPr="00195975">
        <w:t>associated with the contracted work. The safety plan describes the steps and precautions which must be</w:t>
      </w:r>
      <w:r>
        <w:t xml:space="preserve"> </w:t>
      </w:r>
      <w:r w:rsidRPr="00195975">
        <w:t>taken by the Contractor, subcontractor and their respective employees to avoid identified risks in the</w:t>
      </w:r>
      <w:r>
        <w:t xml:space="preserve"> </w:t>
      </w:r>
      <w:r w:rsidRPr="00195975">
        <w:t>hazard assessment. The safety plan will be reviewed and updated by the Contractor as necessary and,</w:t>
      </w:r>
      <w:r>
        <w:t xml:space="preserve"> </w:t>
      </w:r>
      <w:r w:rsidR="00B93D00" w:rsidRPr="00195975">
        <w:t>when</w:t>
      </w:r>
      <w:r w:rsidRPr="00195975">
        <w:t xml:space="preserve"> a person responsible for directing or performing the work identifies any deficiency in</w:t>
      </w:r>
      <w:r>
        <w:t xml:space="preserve"> </w:t>
      </w:r>
      <w:r w:rsidRPr="00195975">
        <w:t>the existing safety plan. The safety plan will be made available to everyone working on the site. This</w:t>
      </w:r>
      <w:r>
        <w:t xml:space="preserve"> </w:t>
      </w:r>
      <w:r w:rsidRPr="00195975">
        <w:t>safety plan will be in accordance with all relevant University guidelines, policies and programs. A copy of</w:t>
      </w:r>
      <w:r>
        <w:t xml:space="preserve"> </w:t>
      </w:r>
      <w:r w:rsidRPr="00195975">
        <w:t>the safety plan will be provided to the University Representative.</w:t>
      </w:r>
    </w:p>
    <w:p w14:paraId="4C1E35C4" w14:textId="7371401D" w:rsidR="00195975" w:rsidRPr="00195975" w:rsidRDefault="00195975" w:rsidP="00195975">
      <w:pPr>
        <w:ind w:left="720" w:hanging="720"/>
      </w:pPr>
      <w:r w:rsidRPr="00195975">
        <w:t>4.</w:t>
      </w:r>
      <w:r>
        <w:tab/>
      </w:r>
      <w:r w:rsidRPr="00195975">
        <w:t>Every Contractor will assign responsibility for the safety of work undertaken by the Contractor and its</w:t>
      </w:r>
      <w:r>
        <w:t xml:space="preserve"> </w:t>
      </w:r>
      <w:r w:rsidRPr="00195975">
        <w:t>sub-contractors to an employee. The employee who is assigned safety responsibilities will provide the</w:t>
      </w:r>
      <w:r>
        <w:t xml:space="preserve"> </w:t>
      </w:r>
      <w:r w:rsidRPr="00195975">
        <w:t>University Representative with copies of minutes of all safety meetings and safety inspections which</w:t>
      </w:r>
      <w:r>
        <w:t xml:space="preserve"> </w:t>
      </w:r>
      <w:r w:rsidRPr="00195975">
        <w:t>deal</w:t>
      </w:r>
      <w:r>
        <w:t xml:space="preserve"> </w:t>
      </w:r>
      <w:r w:rsidRPr="00195975">
        <w:t>with work carried out under the contract.</w:t>
      </w:r>
    </w:p>
    <w:p w14:paraId="50FD5809" w14:textId="4BB9B364" w:rsidR="00195975" w:rsidRPr="00195975" w:rsidRDefault="00195975" w:rsidP="00195975">
      <w:pPr>
        <w:ind w:left="720" w:hanging="720"/>
      </w:pPr>
      <w:r w:rsidRPr="00195975">
        <w:t>5.</w:t>
      </w:r>
      <w:r>
        <w:tab/>
      </w:r>
      <w:r w:rsidRPr="00195975">
        <w:t xml:space="preserve">The Contractor will ensure that all equipment used to perform work for </w:t>
      </w:r>
      <w:r w:rsidR="009145D1">
        <w:t>the</w:t>
      </w:r>
      <w:r w:rsidRPr="00195975">
        <w:t xml:space="preserve"> University is in safe</w:t>
      </w:r>
      <w:r>
        <w:t xml:space="preserve"> </w:t>
      </w:r>
      <w:r w:rsidRPr="00195975">
        <w:t>working order, that all safety features are in good working order and that the equipment is maintained</w:t>
      </w:r>
      <w:r>
        <w:t xml:space="preserve"> </w:t>
      </w:r>
      <w:r w:rsidRPr="00195975">
        <w:t>in</w:t>
      </w:r>
      <w:r>
        <w:t xml:space="preserve"> </w:t>
      </w:r>
      <w:r w:rsidRPr="00195975">
        <w:t>this condition.</w:t>
      </w:r>
    </w:p>
    <w:p w14:paraId="571D3B45" w14:textId="514B964B" w:rsidR="00195975" w:rsidRPr="00195975" w:rsidRDefault="00195975" w:rsidP="00195975">
      <w:pPr>
        <w:ind w:left="720" w:hanging="720"/>
      </w:pPr>
      <w:r w:rsidRPr="00195975">
        <w:t>6.</w:t>
      </w:r>
      <w:r>
        <w:tab/>
      </w:r>
      <w:r w:rsidRPr="00195975">
        <w:t>The Contractor will ensure a current material safety data sheet (MSDS) for all controlled substances</w:t>
      </w:r>
      <w:r>
        <w:t xml:space="preserve"> </w:t>
      </w:r>
      <w:r w:rsidRPr="00195975">
        <w:t>to be used in the course of the contracted work, as defined in WHMIS legislation is kept at the worksite.</w:t>
      </w:r>
    </w:p>
    <w:p w14:paraId="63EAD131" w14:textId="0C3E58A4" w:rsidR="00195975" w:rsidRPr="00195975" w:rsidRDefault="00195975" w:rsidP="00195975">
      <w:pPr>
        <w:ind w:left="720" w:hanging="720"/>
      </w:pPr>
      <w:r w:rsidRPr="00195975">
        <w:t>7.</w:t>
      </w:r>
      <w:r>
        <w:tab/>
      </w:r>
      <w:r w:rsidRPr="00195975">
        <w:t xml:space="preserve">The Contractor will maintain the </w:t>
      </w:r>
      <w:r w:rsidR="00B93D00" w:rsidRPr="00195975">
        <w:t>worksite</w:t>
      </w:r>
      <w:r w:rsidRPr="00195975">
        <w:t xml:space="preserve"> in a neat and safe fashion. Upon the completion of the</w:t>
      </w:r>
      <w:r>
        <w:t xml:space="preserve"> </w:t>
      </w:r>
      <w:r w:rsidRPr="00195975">
        <w:t>work, the Contractor will remove all equipment, supplies, debris, etc. from the property.</w:t>
      </w:r>
    </w:p>
    <w:p w14:paraId="74D32F2B" w14:textId="5D8E3433" w:rsidR="00195975" w:rsidRPr="00195975" w:rsidRDefault="00195975" w:rsidP="005E0781">
      <w:pPr>
        <w:ind w:left="720" w:hanging="720"/>
      </w:pPr>
      <w:r w:rsidRPr="00195975">
        <w:t>8.</w:t>
      </w:r>
      <w:r>
        <w:tab/>
      </w:r>
      <w:r w:rsidRPr="00195975">
        <w:t>Where a hazard cannot be otherwise controlled, the Contractor will ensure that its employees, and</w:t>
      </w:r>
      <w:r>
        <w:t xml:space="preserve"> </w:t>
      </w:r>
      <w:r w:rsidRPr="00195975">
        <w:t>those of its subcontractors, have the appropriate personal protective equipment and that the</w:t>
      </w:r>
      <w:r>
        <w:t xml:space="preserve"> </w:t>
      </w:r>
      <w:r w:rsidRPr="00195975">
        <w:t>equipment</w:t>
      </w:r>
      <w:r w:rsidR="005E0781">
        <w:t xml:space="preserve"> </w:t>
      </w:r>
      <w:r w:rsidRPr="00195975">
        <w:t>is worn when needed. Additionally, the Contractor will ensure that appropriate safety precautions are in</w:t>
      </w:r>
      <w:r w:rsidR="005E0781">
        <w:t xml:space="preserve"> </w:t>
      </w:r>
      <w:r w:rsidRPr="00195975">
        <w:t>place to avoid injury or damage by the hazard to property, employees of the Contractor and its</w:t>
      </w:r>
      <w:r w:rsidR="005E0781">
        <w:t xml:space="preserve"> </w:t>
      </w:r>
      <w:r w:rsidRPr="00195975">
        <w:t>subcontractors, and members of the public.</w:t>
      </w:r>
    </w:p>
    <w:p w14:paraId="091CFCA8" w14:textId="1721CDDF" w:rsidR="00195975" w:rsidRDefault="00195975" w:rsidP="005E0781">
      <w:pPr>
        <w:ind w:left="720" w:hanging="720"/>
        <w:rPr>
          <w:b/>
          <w:bCs/>
        </w:rPr>
      </w:pPr>
      <w:r w:rsidRPr="00195975">
        <w:t>9.</w:t>
      </w:r>
      <w:r w:rsidR="005E0781">
        <w:tab/>
      </w:r>
      <w:r w:rsidRPr="00195975">
        <w:t>The Contractor will provide a first aid attendant and supplies as appropriate to the nature of the work</w:t>
      </w:r>
      <w:r w:rsidR="005E0781">
        <w:t xml:space="preserve"> </w:t>
      </w:r>
      <w:r w:rsidRPr="00195975">
        <w:t>and the requirements of applicable legislative/regulatory requirements. In the event of an accident, the</w:t>
      </w:r>
      <w:r w:rsidR="005E0781">
        <w:t xml:space="preserve"> </w:t>
      </w:r>
      <w:r w:rsidRPr="00195975">
        <w:t xml:space="preserve">Contractor must contact </w:t>
      </w:r>
      <w:r w:rsidR="005E0781">
        <w:t>University</w:t>
      </w:r>
      <w:r w:rsidRPr="00195975">
        <w:t xml:space="preserve"> Security at </w:t>
      </w:r>
      <w:r w:rsidR="00640EDD">
        <w:rPr>
          <w:b/>
          <w:bCs/>
        </w:rPr>
        <w:t>250</w:t>
      </w:r>
      <w:r w:rsidR="006300A6">
        <w:rPr>
          <w:b/>
          <w:bCs/>
        </w:rPr>
        <w:t>-391-2525</w:t>
      </w:r>
      <w:r w:rsidRPr="00195975">
        <w:rPr>
          <w:b/>
          <w:bCs/>
        </w:rPr>
        <w:t>.</w:t>
      </w:r>
    </w:p>
    <w:p w14:paraId="06E3941F" w14:textId="77777777" w:rsidR="00367328" w:rsidRPr="00195975" w:rsidRDefault="00367328" w:rsidP="005E0781">
      <w:pPr>
        <w:ind w:left="720" w:hanging="720"/>
        <w:rPr>
          <w:b/>
          <w:bCs/>
        </w:rPr>
      </w:pPr>
    </w:p>
    <w:p w14:paraId="6631B6A8" w14:textId="14F03A23" w:rsidR="00195975" w:rsidRPr="00195975" w:rsidRDefault="00195975" w:rsidP="005E0781">
      <w:pPr>
        <w:ind w:left="720" w:hanging="720"/>
      </w:pPr>
      <w:r w:rsidRPr="00195975">
        <w:t>10.</w:t>
      </w:r>
      <w:r w:rsidR="005E0781">
        <w:tab/>
      </w:r>
      <w:r w:rsidRPr="00195975">
        <w:t>The Contractor will promptly notify the University Representative of any accident which resulted or</w:t>
      </w:r>
      <w:r w:rsidR="005E0781">
        <w:t xml:space="preserve"> </w:t>
      </w:r>
      <w:r w:rsidRPr="00195975">
        <w:t>could have resulted in an injury or property damage. The Contractor will provide the</w:t>
      </w:r>
      <w:r w:rsidR="005E0781">
        <w:t xml:space="preserve"> </w:t>
      </w:r>
      <w:r w:rsidRPr="00195975">
        <w:t>University</w:t>
      </w:r>
      <w:r w:rsidR="005E0781">
        <w:t xml:space="preserve"> </w:t>
      </w:r>
      <w:r w:rsidRPr="00195975">
        <w:t>Representative with a report of the incident and assist the University in any resulting investigation.</w:t>
      </w:r>
    </w:p>
    <w:p w14:paraId="537D26CE" w14:textId="605AD171" w:rsidR="00195975" w:rsidRDefault="00195975" w:rsidP="00367328">
      <w:pPr>
        <w:ind w:left="720" w:hanging="720"/>
      </w:pPr>
      <w:r w:rsidRPr="00195975">
        <w:lastRenderedPageBreak/>
        <w:t>11.</w:t>
      </w:r>
      <w:r w:rsidR="005E0781">
        <w:tab/>
      </w:r>
      <w:r w:rsidRPr="00195975">
        <w:t>In addition to this Policy, contractors, subcontractors and their respective employees are required to</w:t>
      </w:r>
      <w:r w:rsidR="005E0781">
        <w:t xml:space="preserve"> </w:t>
      </w:r>
      <w:r w:rsidRPr="00195975">
        <w:t>adhere to University guidelines, policies and programs which are applicable to the nature of their work</w:t>
      </w:r>
      <w:r w:rsidR="005E0781">
        <w:t xml:space="preserve"> </w:t>
      </w:r>
      <w:r w:rsidRPr="00195975">
        <w:t>under their Contract with the University. Contractors are responsible to review applicable guidelines,</w:t>
      </w:r>
      <w:r w:rsidR="005E0781">
        <w:t xml:space="preserve"> </w:t>
      </w:r>
      <w:r w:rsidRPr="00195975">
        <w:t>policies and programs and to educate their subcontractors and their respective employees prior to</w:t>
      </w:r>
      <w:r w:rsidR="005E0781">
        <w:t xml:space="preserve"> </w:t>
      </w:r>
      <w:r w:rsidRPr="00195975">
        <w:t>commencing work.</w:t>
      </w:r>
    </w:p>
    <w:p w14:paraId="3730238A" w14:textId="4CD02C77" w:rsidR="005E0781" w:rsidRDefault="005E0781" w:rsidP="00195975"/>
    <w:p w14:paraId="6946A812" w14:textId="56AAA862" w:rsidR="005E0781" w:rsidRDefault="005E0781" w:rsidP="00195975"/>
    <w:p w14:paraId="6C0A9C61" w14:textId="77777777" w:rsidR="005E0781" w:rsidRPr="00195975" w:rsidRDefault="005E0781" w:rsidP="00195975"/>
    <w:p w14:paraId="6A5A28D9" w14:textId="77777777" w:rsidR="005E0781" w:rsidRDefault="005E0781">
      <w:r>
        <w:t>_______________________________________________</w:t>
      </w:r>
    </w:p>
    <w:p w14:paraId="436A2F5D" w14:textId="4FA6289A" w:rsidR="00195975" w:rsidRDefault="00195975" w:rsidP="00195975">
      <w:r w:rsidRPr="00195975">
        <w:t>Contractor Name</w:t>
      </w:r>
    </w:p>
    <w:p w14:paraId="347081C6" w14:textId="77777777" w:rsidR="005E0781" w:rsidRDefault="005E0781" w:rsidP="00195975"/>
    <w:p w14:paraId="20C170D2" w14:textId="77777777" w:rsidR="005E0781" w:rsidRPr="00195975" w:rsidRDefault="005E0781" w:rsidP="00195975"/>
    <w:p w14:paraId="5BA7EA1D" w14:textId="77777777" w:rsidR="00195975" w:rsidRPr="00195975" w:rsidRDefault="00195975" w:rsidP="00195975">
      <w:r w:rsidRPr="00195975">
        <w:t>_______________________________________________</w:t>
      </w:r>
    </w:p>
    <w:p w14:paraId="53CD3785" w14:textId="3811E5E2" w:rsidR="00195975" w:rsidRDefault="00195975" w:rsidP="00195975">
      <w:r w:rsidRPr="00195975">
        <w:t>Name of Contractor's Safety Officer (Printed)</w:t>
      </w:r>
    </w:p>
    <w:p w14:paraId="21ACCE6B" w14:textId="7D77A500" w:rsidR="005E0781" w:rsidRDefault="005E0781" w:rsidP="00195975"/>
    <w:p w14:paraId="7201F1CD" w14:textId="77777777" w:rsidR="005E0781" w:rsidRPr="00195975" w:rsidRDefault="005E0781" w:rsidP="00195975"/>
    <w:p w14:paraId="02D7D31F" w14:textId="77777777" w:rsidR="00195975" w:rsidRPr="00195975" w:rsidRDefault="00195975" w:rsidP="00195975">
      <w:r w:rsidRPr="00195975">
        <w:t>___________________________________________________________________________</w:t>
      </w:r>
    </w:p>
    <w:p w14:paraId="382C8170" w14:textId="74E6F196" w:rsidR="00790F38" w:rsidRDefault="00195975" w:rsidP="00195975">
      <w:r w:rsidRPr="00195975">
        <w:t xml:space="preserve">Signature of Contractor's Safety Officer </w:t>
      </w:r>
      <w:r w:rsidR="005E0781">
        <w:tab/>
      </w:r>
      <w:r w:rsidR="005E0781">
        <w:tab/>
      </w:r>
      <w:r w:rsidR="005E0781">
        <w:tab/>
      </w:r>
      <w:r w:rsidR="005E0781">
        <w:tab/>
      </w:r>
      <w:r w:rsidR="005E0781">
        <w:tab/>
      </w:r>
      <w:r w:rsidR="005E0781">
        <w:tab/>
      </w:r>
      <w:r w:rsidRPr="00195975">
        <w:t>Date</w:t>
      </w:r>
    </w:p>
    <w:sectPr w:rsidR="00790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75"/>
    <w:rsid w:val="00195975"/>
    <w:rsid w:val="001B5AF2"/>
    <w:rsid w:val="002F7087"/>
    <w:rsid w:val="00367328"/>
    <w:rsid w:val="003A0E6B"/>
    <w:rsid w:val="005E0781"/>
    <w:rsid w:val="006300A6"/>
    <w:rsid w:val="00640EDD"/>
    <w:rsid w:val="00790F38"/>
    <w:rsid w:val="009145D1"/>
    <w:rsid w:val="009F7782"/>
    <w:rsid w:val="00B93D00"/>
    <w:rsid w:val="00B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2D98"/>
  <w15:chartTrackingRefBased/>
  <w15:docId w15:val="{AC16A295-5308-46DB-BCEE-8A7894B8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F0661B603464DABB49E779C2B5E2D" ma:contentTypeVersion="12" ma:contentTypeDescription="Create a new document." ma:contentTypeScope="" ma:versionID="6f5c9e29121325b8434d332e04714959">
  <xsd:schema xmlns:xsd="http://www.w3.org/2001/XMLSchema" xmlns:xs="http://www.w3.org/2001/XMLSchema" xmlns:p="http://schemas.microsoft.com/office/2006/metadata/properties" xmlns:ns2="4bc17034-712c-4228-bec3-29020475925f" xmlns:ns3="ec6dba6e-0734-4a9a-82a7-683f44923dcc" targetNamespace="http://schemas.microsoft.com/office/2006/metadata/properties" ma:root="true" ma:fieldsID="406a6177d3080edb1ac77ef40f3dffce" ns2:_="" ns3:_="">
    <xsd:import namespace="4bc17034-712c-4228-bec3-29020475925f"/>
    <xsd:import namespace="ec6dba6e-0734-4a9a-82a7-683f44923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17034-712c-4228-bec3-29020475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dba6e-0734-4a9a-82a7-683f44923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DE302-AC49-4CFA-83FD-54A0D8E7E944}"/>
</file>

<file path=customXml/itemProps2.xml><?xml version="1.0" encoding="utf-8"?>
<ds:datastoreItem xmlns:ds="http://schemas.openxmlformats.org/officeDocument/2006/customXml" ds:itemID="{9EDE0CBF-CD04-4E9B-9ED1-5FDE99A0ACF3}"/>
</file>

<file path=customXml/itemProps3.xml><?xml version="1.0" encoding="utf-8"?>
<ds:datastoreItem xmlns:ds="http://schemas.openxmlformats.org/officeDocument/2006/customXml" ds:itemID="{0FC78A6E-9FE8-42FD-ADE7-5F8221424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Segall</dc:creator>
  <cp:keywords/>
  <dc:description/>
  <cp:lastModifiedBy>Aaron Segall</cp:lastModifiedBy>
  <cp:revision>12</cp:revision>
  <dcterms:created xsi:type="dcterms:W3CDTF">2019-11-15T15:18:00Z</dcterms:created>
  <dcterms:modified xsi:type="dcterms:W3CDTF">2022-02-02T19:34:00Z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0x010100DC1F0661B603464DABB49E779C2B5E2D</vt:lpwstr>
  </property>
</Properties>
</file>